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:rsidR="00755877" w:rsidRPr="00FB56D4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755877" w:rsidRPr="009F0AA0">
        <w:rPr>
          <w:noProof/>
        </w:rPr>
        <w:t>A.1  Identifikační údaje</w:t>
      </w:r>
      <w:r w:rsidR="00755877">
        <w:rPr>
          <w:noProof/>
        </w:rPr>
        <w:tab/>
      </w:r>
      <w:r w:rsidR="00755877">
        <w:rPr>
          <w:noProof/>
        </w:rPr>
        <w:fldChar w:fldCharType="begin"/>
      </w:r>
      <w:r w:rsidR="00755877">
        <w:rPr>
          <w:noProof/>
        </w:rPr>
        <w:instrText xml:space="preserve"> PAGEREF _Toc433884449 \h </w:instrText>
      </w:r>
      <w:r w:rsidR="00755877">
        <w:rPr>
          <w:noProof/>
        </w:rPr>
      </w:r>
      <w:r w:rsidR="00755877">
        <w:rPr>
          <w:noProof/>
        </w:rPr>
        <w:fldChar w:fldCharType="separate"/>
      </w:r>
      <w:r w:rsidR="00B47A11">
        <w:rPr>
          <w:noProof/>
        </w:rPr>
        <w:t>2</w:t>
      </w:r>
      <w:r w:rsidR="00755877"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_Toc433884450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_Toc433884451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_Toc433884452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_Toc433884453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_Toc433884454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_Toc433884455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_Toc433884456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_Toc433884457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_Toc433884458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_Toc433884459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_Toc433884460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_Toc433884461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_Toc433884462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_Toc433884463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_Toc433884464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_Toc433884465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_Toc433884466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_Toc433884467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_Toc433884468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_Toc433884469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_Toc433884470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_Toc433884471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 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_Toc433884472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_Toc433884473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_Toc433884474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_Toc433884475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_Toc433884476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_Toc433884477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_Toc433884478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_Toc433884479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_Toc433884480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_Toc433884481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_Toc433884482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_Toc433884483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_Toc433884484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_Toc433884485 \h </w:instrText>
      </w:r>
      <w:r>
        <w:rPr>
          <w:noProof/>
        </w:rPr>
      </w:r>
      <w:r>
        <w:rPr>
          <w:noProof/>
        </w:rPr>
        <w:fldChar w:fldCharType="separate"/>
      </w:r>
      <w:r w:rsidR="00B47A11"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433884449"/>
      <w:r w:rsidRPr="00395754">
        <w:rPr>
          <w:bCs/>
          <w:szCs w:val="24"/>
        </w:rPr>
        <w:lastRenderedPageBreak/>
        <w:t>A.1  Identifikační údaje</w:t>
      </w:r>
      <w:bookmarkEnd w:id="0"/>
      <w:bookmarkEnd w:id="1"/>
      <w:bookmarkEnd w:id="2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433884450"/>
      <w:r w:rsidRPr="00395754">
        <w:rPr>
          <w:i/>
          <w:sz w:val="24"/>
          <w:szCs w:val="24"/>
        </w:rPr>
        <w:t>A.1.1  Údaje o stavbě</w:t>
      </w:r>
      <w:bookmarkEnd w:id="3"/>
    </w:p>
    <w:p w:rsidR="007833A3" w:rsidRPr="00395754" w:rsidRDefault="007833A3" w:rsidP="00395754">
      <w:pPr>
        <w:pStyle w:val="Nadpis3"/>
      </w:pPr>
      <w:bookmarkStart w:id="4" w:name="_Toc433884451"/>
      <w:r w:rsidRPr="00395754">
        <w:t>a) název stavby</w:t>
      </w:r>
      <w:bookmarkEnd w:id="4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 xml:space="preserve">teplé vody v kolektoru z </w:t>
      </w:r>
      <w:r w:rsidRPr="00395754">
        <w:rPr>
          <w:sz w:val="24"/>
          <w:szCs w:val="24"/>
        </w:rPr>
        <w:t xml:space="preserve">VS </w:t>
      </w:r>
      <w:r w:rsidR="00AB2C26">
        <w:rPr>
          <w:sz w:val="24"/>
          <w:szCs w:val="24"/>
        </w:rPr>
        <w:t>27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5" w:name="_Toc433884452"/>
      <w:r w:rsidRPr="00395754">
        <w:t>b) místo stavby</w:t>
      </w:r>
      <w:bookmarkEnd w:id="5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Výměníková stanice VS 27 v Mostě, ulice M. Alše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(stávající průlezný topný kolektor z VS 27)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6" w:name="_Toc433884453"/>
      <w:r w:rsidRPr="00395754">
        <w:t>c)</w:t>
      </w:r>
      <w:r w:rsidR="007833A3" w:rsidRPr="00395754">
        <w:t xml:space="preserve"> kraj</w:t>
      </w:r>
      <w:bookmarkEnd w:id="6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4454"/>
      <w:r w:rsidRPr="00395754">
        <w:t>d</w:t>
      </w:r>
      <w:r w:rsidR="007833A3" w:rsidRPr="00395754">
        <w:t>) charakter stavby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4455"/>
      <w:r w:rsidRPr="00395754">
        <w:t>e</w:t>
      </w:r>
      <w:r w:rsidR="007833A3" w:rsidRPr="00395754">
        <w:t>) dodavatel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4456"/>
      <w:r w:rsidRPr="00395754">
        <w:t>f</w:t>
      </w:r>
      <w:r w:rsidR="007833A3" w:rsidRPr="00395754">
        <w:t>) předmět projektové dokumentace</w:t>
      </w:r>
      <w:bookmarkEnd w:id="9"/>
      <w:r w:rsidR="007833A3" w:rsidRPr="00395754">
        <w:tab/>
      </w:r>
    </w:p>
    <w:p w:rsidR="007833A3" w:rsidRPr="00395754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 w:rsidR="00AB2C26">
        <w:rPr>
          <w:sz w:val="24"/>
          <w:szCs w:val="24"/>
        </w:rPr>
        <w:t xml:space="preserve">teplé vody a cirkulace v průlezném topném kolektoru z VS 27 Most </w:t>
      </w:r>
      <w:r w:rsidRPr="00395754">
        <w:rPr>
          <w:sz w:val="24"/>
          <w:szCs w:val="24"/>
        </w:rPr>
        <w:t>k bloků</w:t>
      </w:r>
      <w:r w:rsidR="00AB2C26"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AB2C26" w:rsidRPr="00653206">
        <w:rPr>
          <w:rFonts w:cs="Arial"/>
          <w:sz w:val="24"/>
          <w:szCs w:val="24"/>
        </w:rPr>
        <w:t xml:space="preserve">22, </w:t>
      </w:r>
      <w:r w:rsidR="00AB2C26">
        <w:rPr>
          <w:rFonts w:cs="Arial"/>
          <w:sz w:val="24"/>
          <w:szCs w:val="24"/>
        </w:rPr>
        <w:t xml:space="preserve">23, 24, </w:t>
      </w:r>
      <w:r w:rsidR="00AB2C26" w:rsidRPr="00653206">
        <w:rPr>
          <w:rFonts w:cs="Arial"/>
          <w:sz w:val="24"/>
          <w:szCs w:val="24"/>
        </w:rPr>
        <w:t xml:space="preserve">25, 26, 27, 28, 29, 30, 31, 32, 33, 34, 35, 36, </w:t>
      </w:r>
      <w:r w:rsidR="00AB2C26">
        <w:rPr>
          <w:rFonts w:cs="Arial"/>
          <w:sz w:val="24"/>
          <w:szCs w:val="24"/>
        </w:rPr>
        <w:t xml:space="preserve">37, </w:t>
      </w:r>
      <w:r w:rsidR="00AB2C26" w:rsidRPr="00653206">
        <w:rPr>
          <w:rFonts w:cs="Arial"/>
          <w:sz w:val="24"/>
          <w:szCs w:val="24"/>
        </w:rPr>
        <w:t>38, 39, 40 a</w:t>
      </w:r>
      <w:r w:rsidR="00AB2C26">
        <w:rPr>
          <w:rFonts w:cs="Arial"/>
          <w:sz w:val="24"/>
          <w:szCs w:val="24"/>
        </w:rPr>
        <w:t xml:space="preserve"> č.p. 2239.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0" w:name="_Toc433884457"/>
      <w:r w:rsidRPr="00395754">
        <w:rPr>
          <w:i/>
          <w:sz w:val="24"/>
          <w:szCs w:val="24"/>
        </w:rPr>
        <w:t>A.1.2  Údaje o stavebníkovi</w:t>
      </w:r>
      <w:bookmarkEnd w:id="10"/>
    </w:p>
    <w:p w:rsidR="007833A3" w:rsidRPr="00395754" w:rsidRDefault="007833A3" w:rsidP="00395754">
      <w:pPr>
        <w:pStyle w:val="Nadpis3"/>
      </w:pPr>
      <w:bookmarkStart w:id="11" w:name="_Toc433884458"/>
      <w:r w:rsidRPr="00395754">
        <w:t>a) jméno, příjmení, obchodní firma, IČ, místo podnikání</w:t>
      </w:r>
      <w:bookmarkEnd w:id="11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2" w:name="_Toc433884459"/>
      <w:r w:rsidRPr="00395754">
        <w:rPr>
          <w:i/>
          <w:sz w:val="24"/>
          <w:szCs w:val="24"/>
        </w:rPr>
        <w:t>A.1.3  Údaje o zpracovateli projektové dokumentace</w:t>
      </w:r>
      <w:bookmarkEnd w:id="12"/>
    </w:p>
    <w:p w:rsidR="007833A3" w:rsidRPr="00395754" w:rsidRDefault="007833A3" w:rsidP="00395754">
      <w:pPr>
        <w:pStyle w:val="Nadpis3"/>
      </w:pPr>
      <w:bookmarkStart w:id="13" w:name="_Toc433884460"/>
      <w:r w:rsidRPr="00395754">
        <w:t>a) jméno, příjmení, obchodní firma, IČ, místo podnikání nebo obchodní firma, IČ, adresa sídla</w:t>
      </w:r>
      <w:bookmarkEnd w:id="13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4" w:name="_Toc433884461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4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Pr="00E640EA" w:rsidRDefault="00E640EA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5" w:name="_Toc433884462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5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BF1951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6" w:name="_Toc433884463"/>
      <w:r w:rsidRPr="00395754">
        <w:rPr>
          <w:bCs/>
          <w:szCs w:val="24"/>
        </w:rPr>
        <w:t>A.2  Seznam vstupních podkladů</w:t>
      </w:r>
      <w:bookmarkEnd w:id="16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7" w:name="_Toc433884464"/>
      <w:r w:rsidRPr="00395754">
        <w:rPr>
          <w:bCs/>
          <w:szCs w:val="24"/>
        </w:rPr>
        <w:t>A.3  Údaje o území</w:t>
      </w:r>
      <w:bookmarkEnd w:id="17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8" w:name="_Toc433884465"/>
      <w:r w:rsidR="007833A3" w:rsidRPr="00395754">
        <w:t>a) základní charakteristika území</w:t>
      </w:r>
      <w:bookmarkEnd w:id="18"/>
    </w:p>
    <w:p w:rsidR="0082120F" w:rsidRDefault="007833A3" w:rsidP="0082120F">
      <w:pPr>
        <w:tabs>
          <w:tab w:val="left" w:pos="0"/>
          <w:tab w:val="left" w:pos="2835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AB2C26">
        <w:rPr>
          <w:sz w:val="24"/>
          <w:szCs w:val="24"/>
        </w:rPr>
        <w:t xml:space="preserve">M. Alše </w:t>
      </w:r>
      <w:r w:rsidRPr="00395754">
        <w:rPr>
          <w:sz w:val="24"/>
          <w:szCs w:val="24"/>
        </w:rPr>
        <w:t xml:space="preserve">se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19" w:name="_Toc433884466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19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0" w:name="_Toc433884467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0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4468"/>
      <w:r w:rsidR="007833A3" w:rsidRPr="00395754">
        <w:rPr>
          <w:snapToGrid w:val="0"/>
        </w:rPr>
        <w:t>d) údaje o dodržení obecných požadavků na využití území</w:t>
      </w:r>
      <w:bookmarkEnd w:id="21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4469"/>
      <w:r w:rsidR="00B76547" w:rsidRPr="00395754">
        <w:rPr>
          <w:snapToGrid w:val="0"/>
        </w:rPr>
        <w:t>e) údaje o splnění požadavků dotčených orgánů</w:t>
      </w:r>
      <w:bookmarkEnd w:id="22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4470"/>
      <w:r w:rsidR="007833A3" w:rsidRPr="00395754">
        <w:rPr>
          <w:snapToGrid w:val="0"/>
        </w:rPr>
        <w:t>f) seznam výjimek a úlevových řešení</w:t>
      </w:r>
      <w:bookmarkEnd w:id="23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4471"/>
      <w:r w:rsidR="007833A3" w:rsidRPr="00395754">
        <w:rPr>
          <w:snapToGrid w:val="0"/>
        </w:rPr>
        <w:t>g) seznam souvisejících a podmiňujících investic</w:t>
      </w:r>
      <w:bookmarkEnd w:id="24"/>
    </w:p>
    <w:p w:rsidR="007833A3" w:rsidRPr="00395754" w:rsidRDefault="007833A3" w:rsidP="00BF1951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5" w:name="_Toc433884472"/>
      <w:r w:rsidR="007833A3" w:rsidRPr="00395754">
        <w:t>h) seznam pozemků a staveb dotčených prováděním stavby (podle katastru nemovitostí)</w:t>
      </w:r>
      <w:bookmarkEnd w:id="25"/>
    </w:p>
    <w:p w:rsidR="00E41BA3" w:rsidRDefault="007833A3" w:rsidP="00BF1951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Jedná se o stávající topný kolektor z VS 27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</w:p>
    <w:p w:rsidR="00821BB9" w:rsidRPr="00395754" w:rsidRDefault="00821BB9" w:rsidP="00821BB9">
      <w:pPr>
        <w:pStyle w:val="Nadpis1"/>
        <w:spacing w:line="280" w:lineRule="exact"/>
        <w:ind w:firstLine="567"/>
        <w:rPr>
          <w:szCs w:val="24"/>
        </w:rPr>
      </w:pP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6" w:name="_Toc433884473"/>
      <w:r w:rsidRPr="00395754">
        <w:rPr>
          <w:szCs w:val="24"/>
        </w:rPr>
        <w:t>A</w:t>
      </w:r>
      <w:r w:rsidR="007833A3" w:rsidRPr="00395754">
        <w:rPr>
          <w:szCs w:val="24"/>
        </w:rPr>
        <w:t>.4 Údaje o stavbě</w:t>
      </w:r>
      <w:bookmarkEnd w:id="26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7" w:name="_Toc433884474"/>
      <w:r w:rsidR="007833A3" w:rsidRPr="00395754">
        <w:t>a) nová stavba nebo změna dokončené stavby</w:t>
      </w:r>
      <w:bookmarkEnd w:id="27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4475"/>
      <w:r w:rsidR="007833A3" w:rsidRPr="00395754">
        <w:t>b) účel užívání stavby</w:t>
      </w:r>
      <w:bookmarkEnd w:id="28"/>
      <w:r w:rsidR="007833A3" w:rsidRPr="00395754">
        <w:tab/>
      </w:r>
    </w:p>
    <w:p w:rsidR="00E41BA3" w:rsidRPr="00395754" w:rsidRDefault="00E41BA3" w:rsidP="00E41BA3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>
        <w:rPr>
          <w:sz w:val="24"/>
          <w:szCs w:val="24"/>
        </w:rPr>
        <w:t xml:space="preserve">teplé vody a cirkulace v průlezném topném kolektoru z VS 27 Most </w:t>
      </w:r>
      <w:r w:rsidRPr="00395754">
        <w:rPr>
          <w:sz w:val="24"/>
          <w:szCs w:val="24"/>
        </w:rPr>
        <w:t>k bloků</w:t>
      </w:r>
      <w:r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Pr="00653206">
        <w:rPr>
          <w:rFonts w:cs="Arial"/>
          <w:sz w:val="24"/>
          <w:szCs w:val="24"/>
        </w:rPr>
        <w:t xml:space="preserve">22, </w:t>
      </w:r>
      <w:r>
        <w:rPr>
          <w:rFonts w:cs="Arial"/>
          <w:sz w:val="24"/>
          <w:szCs w:val="24"/>
        </w:rPr>
        <w:t xml:space="preserve">23, 24, </w:t>
      </w:r>
      <w:r w:rsidRPr="00653206">
        <w:rPr>
          <w:rFonts w:cs="Arial"/>
          <w:sz w:val="24"/>
          <w:szCs w:val="24"/>
        </w:rPr>
        <w:t xml:space="preserve">25, 26, 27, 28, 29, 30, 31, 32, 33, 34, 35, 36, </w:t>
      </w:r>
      <w:r>
        <w:rPr>
          <w:rFonts w:cs="Arial"/>
          <w:sz w:val="24"/>
          <w:szCs w:val="24"/>
        </w:rPr>
        <w:t xml:space="preserve">37, </w:t>
      </w:r>
      <w:r w:rsidRPr="00653206">
        <w:rPr>
          <w:rFonts w:cs="Arial"/>
          <w:sz w:val="24"/>
          <w:szCs w:val="24"/>
        </w:rPr>
        <w:t>38, 39, 40 a</w:t>
      </w:r>
      <w:r>
        <w:rPr>
          <w:rFonts w:cs="Arial"/>
          <w:sz w:val="24"/>
          <w:szCs w:val="24"/>
        </w:rPr>
        <w:t xml:space="preserve"> č.p. 2239.</w:t>
      </w:r>
    </w:p>
    <w:p w:rsidR="007833A3" w:rsidRPr="00395754" w:rsidRDefault="007833A3" w:rsidP="00821BB9">
      <w:pPr>
        <w:suppressAutoHyphens/>
        <w:spacing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Cílem rekonstrukce je výměna dožitého </w:t>
      </w:r>
      <w:r w:rsidR="00E41BA3">
        <w:rPr>
          <w:spacing w:val="-2"/>
          <w:sz w:val="24"/>
          <w:szCs w:val="24"/>
        </w:rPr>
        <w:t xml:space="preserve">pozink. </w:t>
      </w:r>
      <w:r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kolektoru</w:t>
      </w:r>
      <w:r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4476"/>
      <w:r w:rsidR="007833A3" w:rsidRPr="00395754">
        <w:t>c) trvalá nebo dočasná stavba</w:t>
      </w:r>
      <w:bookmarkEnd w:id="29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33884477"/>
      <w:r w:rsidR="007833A3" w:rsidRPr="00395754">
        <w:t>d) údaje o ochraně stavby podle jiných právních předpisů</w:t>
      </w:r>
      <w:bookmarkEnd w:id="30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SČVaK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4478"/>
      <w:r w:rsidR="007833A3" w:rsidRPr="00395754">
        <w:t>e) údaje o dodržení technických požadavků na stavby a obecných technických požadavků zabezpečujících bezbariérové užívání staveb</w:t>
      </w:r>
      <w:bookmarkEnd w:id="31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4479"/>
      <w:r w:rsidR="007833A3" w:rsidRPr="00395754">
        <w:t>f) údaje o splnění požadavků dotčených orgánů a požadavků vyplývajících z jiných právních předpisů</w:t>
      </w:r>
      <w:bookmarkEnd w:id="32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3" w:name="_Toc433884480"/>
      <w:r w:rsidR="007833A3" w:rsidRPr="00395754">
        <w:t>g) seznam výjimek a úlevových řešení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4" w:name="_Toc433884481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4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DC5D8B" w:rsidRPr="00395754">
        <w:rPr>
          <w:sz w:val="24"/>
          <w:szCs w:val="24"/>
        </w:rPr>
        <w:t>30</w:t>
      </w:r>
      <w:r w:rsidRPr="00395754">
        <w:rPr>
          <w:sz w:val="24"/>
          <w:szCs w:val="24"/>
        </w:rPr>
        <w:t>0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  <w:t xml:space="preserve">8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5" w:name="_Toc433884482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5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venkovní stavbu bude zabezpečena z výměníkové stanice VS </w:t>
      </w:r>
      <w:r w:rsidR="00B47A11">
        <w:rPr>
          <w:szCs w:val="24"/>
        </w:rPr>
        <w:t>27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7</w:t>
      </w:r>
      <w:r w:rsidRPr="00395754">
        <w:rPr>
          <w:szCs w:val="24"/>
        </w:rPr>
        <w:t>50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>cca 20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15</w:t>
      </w:r>
      <w:r w:rsidRPr="00395754">
        <w:rPr>
          <w:szCs w:val="24"/>
        </w:rPr>
        <w:t>00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A26F12" w:rsidP="00A26F12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</w:t>
            </w:r>
            <w:r w:rsidR="00E41BA3">
              <w:rPr>
                <w:rFonts w:ascii="Calibri" w:hAnsi="Calibri"/>
                <w:sz w:val="24"/>
                <w:szCs w:val="24"/>
              </w:rPr>
              <w:t>,0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A26F12" w:rsidP="00A26F12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2537DE" w:rsidP="002537DE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2537DE" w:rsidP="002537DE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>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33884483"/>
      <w:r w:rsidR="007833A3" w:rsidRPr="00395754">
        <w:t>j) základní předpoklady výstavby (časové údaje o realizaci stavby, členění na etapy)</w:t>
      </w:r>
      <w:bookmarkEnd w:id="36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E41BA3">
        <w:rPr>
          <w:szCs w:val="24"/>
        </w:rPr>
        <w:t>6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E41BA3">
        <w:rPr>
          <w:szCs w:val="24"/>
        </w:rPr>
        <w:t>6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4484"/>
      <w:r w:rsidR="007833A3" w:rsidRPr="00395754">
        <w:t>k) orientační náklady stavby</w:t>
      </w:r>
      <w:bookmarkEnd w:id="37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8" w:name="_Toc433884485"/>
      <w:r w:rsidRPr="00395754">
        <w:rPr>
          <w:szCs w:val="24"/>
        </w:rPr>
        <w:t>A.5 Členění stavby na objekty a technická a technologická zařízení</w:t>
      </w:r>
      <w:bookmarkEnd w:id="38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bookmarkStart w:id="39" w:name="_GoBack"/>
      <w:bookmarkEnd w:id="39"/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Most, září 2015</w:t>
      </w:r>
    </w:p>
    <w:sectPr w:rsidR="00821BB9" w:rsidRPr="00395754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7E8" w:rsidRDefault="00BD57E8">
      <w:r>
        <w:separator/>
      </w:r>
    </w:p>
  </w:endnote>
  <w:endnote w:type="continuationSeparator" w:id="0">
    <w:p w:rsidR="00BD57E8" w:rsidRDefault="00BD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7E8" w:rsidRDefault="00BD57E8">
      <w:r>
        <w:separator/>
      </w:r>
    </w:p>
  </w:footnote>
  <w:footnote w:type="continuationSeparator" w:id="0">
    <w:p w:rsidR="00BD57E8" w:rsidRDefault="00BD5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4862E9">
      <w:rPr>
        <w:rStyle w:val="slostrnky"/>
        <w:noProof/>
      </w:rPr>
      <w:t>5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4862E9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 kolektoru</w:t>
    </w:r>
    <w:r w:rsidR="007833A3" w:rsidRPr="007833A3">
      <w:rPr>
        <w:rStyle w:val="slostrnky"/>
      </w:rPr>
      <w:t xml:space="preserve">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>
      <w:rPr>
        <w:rStyle w:val="slostrnky"/>
      </w:rPr>
      <w:t>27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r w:rsidRPr="007833A3">
      <w:rPr>
        <w:rStyle w:val="slostrnky"/>
      </w:rPr>
      <w:t>40</w:t>
    </w:r>
    <w:r w:rsidR="00AB2C26">
      <w:rPr>
        <w:rStyle w:val="slostrnky"/>
      </w:rPr>
      <w:t>7</w:t>
    </w:r>
    <w:r w:rsidRPr="007833A3">
      <w:rPr>
        <w:rStyle w:val="slostrnky"/>
      </w:rPr>
      <w:t>.VS</w:t>
    </w:r>
    <w:r>
      <w:rPr>
        <w:rStyle w:val="slostrnky"/>
      </w:rPr>
      <w:t xml:space="preserve"> </w:t>
    </w:r>
    <w:r w:rsidR="00AB2C26">
      <w:rPr>
        <w:rStyle w:val="slostrnky"/>
      </w:rPr>
      <w:t>27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B47A11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306D0"/>
    <w:rsid w:val="00056E53"/>
    <w:rsid w:val="0006671B"/>
    <w:rsid w:val="000A3A64"/>
    <w:rsid w:val="000D1454"/>
    <w:rsid w:val="000D7EA2"/>
    <w:rsid w:val="000F4B10"/>
    <w:rsid w:val="00107632"/>
    <w:rsid w:val="00130A19"/>
    <w:rsid w:val="001459A8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93579"/>
    <w:rsid w:val="002A1ACA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7803"/>
    <w:rsid w:val="00431319"/>
    <w:rsid w:val="00434472"/>
    <w:rsid w:val="004440CD"/>
    <w:rsid w:val="00451395"/>
    <w:rsid w:val="004862E9"/>
    <w:rsid w:val="004A10E9"/>
    <w:rsid w:val="004A7A14"/>
    <w:rsid w:val="004F6B76"/>
    <w:rsid w:val="00501BA7"/>
    <w:rsid w:val="005139B4"/>
    <w:rsid w:val="00520DE8"/>
    <w:rsid w:val="00527349"/>
    <w:rsid w:val="0055346B"/>
    <w:rsid w:val="005B69E4"/>
    <w:rsid w:val="005D3E19"/>
    <w:rsid w:val="005F26F6"/>
    <w:rsid w:val="005F325F"/>
    <w:rsid w:val="00613729"/>
    <w:rsid w:val="00614AEE"/>
    <w:rsid w:val="00652951"/>
    <w:rsid w:val="006763E7"/>
    <w:rsid w:val="006C1BBA"/>
    <w:rsid w:val="006E313B"/>
    <w:rsid w:val="006E52DB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F4DCB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30E70"/>
    <w:rsid w:val="0096662F"/>
    <w:rsid w:val="00973A28"/>
    <w:rsid w:val="009A638F"/>
    <w:rsid w:val="009B3434"/>
    <w:rsid w:val="00A03CF4"/>
    <w:rsid w:val="00A0401E"/>
    <w:rsid w:val="00A26F12"/>
    <w:rsid w:val="00A57FDF"/>
    <w:rsid w:val="00A8678F"/>
    <w:rsid w:val="00A94F06"/>
    <w:rsid w:val="00AA2795"/>
    <w:rsid w:val="00AB2C26"/>
    <w:rsid w:val="00AB6CA2"/>
    <w:rsid w:val="00AF12FA"/>
    <w:rsid w:val="00B00AF1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BD57E8"/>
    <w:rsid w:val="00BF1951"/>
    <w:rsid w:val="00C3030D"/>
    <w:rsid w:val="00C36A64"/>
    <w:rsid w:val="00C472D0"/>
    <w:rsid w:val="00C5162F"/>
    <w:rsid w:val="00C62674"/>
    <w:rsid w:val="00C67A9D"/>
    <w:rsid w:val="00CD062F"/>
    <w:rsid w:val="00CD4CA2"/>
    <w:rsid w:val="00CF0095"/>
    <w:rsid w:val="00D64A90"/>
    <w:rsid w:val="00D64AAC"/>
    <w:rsid w:val="00DB06CE"/>
    <w:rsid w:val="00DB0B68"/>
    <w:rsid w:val="00DC5D8B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A53B4"/>
    <w:rsid w:val="00ED5CC4"/>
    <w:rsid w:val="00EE2BEC"/>
    <w:rsid w:val="00EF2F5B"/>
    <w:rsid w:val="00F20550"/>
    <w:rsid w:val="00F21DF0"/>
    <w:rsid w:val="00F456AC"/>
    <w:rsid w:val="00F50831"/>
    <w:rsid w:val="00F63C28"/>
    <w:rsid w:val="00F657EC"/>
    <w:rsid w:val="00F71668"/>
    <w:rsid w:val="00F87A5C"/>
    <w:rsid w:val="00FB56D4"/>
    <w:rsid w:val="00FC0CF3"/>
    <w:rsid w:val="00FC19D4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1561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2015-10-29T11:53:00Z</cp:lastPrinted>
  <dcterms:created xsi:type="dcterms:W3CDTF">2015-10-29T19:57:00Z</dcterms:created>
  <dcterms:modified xsi:type="dcterms:W3CDTF">2015-10-29T20:00:00Z</dcterms:modified>
</cp:coreProperties>
</file>